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E9" w:rsidRPr="0041448C" w:rsidRDefault="00D548E9" w:rsidP="0041448C">
      <w:pPr>
        <w:spacing w:after="0" w:line="276" w:lineRule="auto"/>
        <w:jc w:val="center"/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</w:pPr>
      <w:r w:rsidRPr="0041448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 </w:t>
      </w:r>
    </w:p>
    <w:p w:rsidR="00802F81" w:rsidRPr="0041448C" w:rsidRDefault="00802F81" w:rsidP="0041448C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  <w:r w:rsidRPr="0041448C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“</w:t>
      </w:r>
      <w:r w:rsidR="00C06455" w:rsidRPr="0041448C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Folklorşünaslıq</w:t>
      </w:r>
      <w:r w:rsidRPr="0041448C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>”</w:t>
      </w:r>
      <w:r w:rsidR="009E7BEE" w:rsidRPr="0041448C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 ixtisası </w:t>
      </w:r>
      <w:r w:rsidRPr="0041448C"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  <w:t xml:space="preserve"> üzrə imtahan sualları</w:t>
      </w:r>
    </w:p>
    <w:p w:rsidR="00802F81" w:rsidRPr="0041448C" w:rsidRDefault="00802F81" w:rsidP="0041448C">
      <w:pPr>
        <w:spacing w:after="0" w:line="276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az-Latn-AZ"/>
        </w:rPr>
      </w:pP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>Xalq ədəbiyyatı anlayışı və folklorun əsas səciyyəvi xüsusiyyətləri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>Şifahi xalq ədəbiyyatı ilə əlaqəli olan digər elm sahələri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>Şifahilik və çoxvariantlılıq folklorun əsas cəhətləri kimi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>Xalq yaradıcılığının əsas ideya istiqamətləri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>Avropa folklorşünaslığı haqqında ümumi məlumat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>“Mifoloji məktəb” nəzəriyyəsi və onun əsas prinsipləri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>“İqtibas” nəzəriyyəsi və onun əsas müddəaları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>“Antropoloji” nəzəriyyənin folklorşünaslığın inkişafında rolu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>Azərbaycan folklorşünaslığı qədim və orta əsrlərdə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XIX əsr Azərbaycan folklorşünaslığı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XX əsr Azərbaycan folklorşünaslığı 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Xalq poeziyasının mənşəyi 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Azərbaycan mifologiyası və onun mərhələləri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Nəğmələr xalq yaradıcılığının ən qədim növü kimi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Mərasim folkloru və onun əsas xüsusiyyətləri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Xalq ədəbiyyatında lirik növ və janrları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Mərasim folkloru ilə bağlı kiçik janrlar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Xalq oyun və tamaşaları 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Atalar sözləri və məsəllər, onların tərbiyəvi əhəmiyyəti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Xalq nəsri və növləri 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Əfsanələr və onların növləri 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Rəvayətlər və onların əsas xüsusiyyətləri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Lətifələr xalq nəsrinin növlərindən biri kimi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Nağıllar və onların səciyyəvi xüsusiyyətləri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Nağıllar və növləri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Ailə və məişət nağılları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Tarixi və heyvanlar haqqında nağıllar 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Folklorda ibtidai insanların animizm, totemizm və antropomorfizm görüşləri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Uşaq nağılları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Bayatılar xalq şeirini qədim növlərindən biri kimi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Mahnı janrı və onun əsas səciyyəvi xüsusiyyətləri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Uşaq folkloru, janrları və xarakterik cəhətləri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Aşıq poeziyası və janrları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Aşıq sənətinin mənşəyi 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Aşıq məktəbləri və onların özünəməxsus cəhətləri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Anadolu aşıq məktəbi və onun əsas nümayəndələri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Şirvan aşıq məktəbi və özünəməxsus cəhətləri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Göyçə aşıq mühiti və əsas nümayəndələri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Azərbaycan sovet folklorşünaslığı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Təcnis şeir şəkli və səciyyəvi xüsusiyyətləri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Dastan janrı və növləri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Türk xalq dastanları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Tapmacalar və idraki inkişafda rolu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lastRenderedPageBreak/>
        <w:t xml:space="preserve"> Məhəbbət dastanları, janr və kompozisiya xüsusiyyətləri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Qəhrəmanlıq dastanları 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“Koroğlu” dastanı və onun tədqiqi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“Kitabi-Dədə Qorqud” dastanı və tədqiqi tarixi</w:t>
      </w:r>
      <w:bookmarkStart w:id="0" w:name="_GoBack"/>
      <w:bookmarkEnd w:id="0"/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Ustad aşıqlar və onların sənətkarlıq xüsusiyyətləri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Xalq poeziyası ilə yazılı ədəbiyyatın qarşılıqlı əlaqəsi</w:t>
      </w:r>
    </w:p>
    <w:p w:rsidR="00C06455" w:rsidRPr="0041448C" w:rsidRDefault="00C06455" w:rsidP="0041448C">
      <w:pPr>
        <w:numPr>
          <w:ilvl w:val="0"/>
          <w:numId w:val="19"/>
        </w:num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4"/>
          <w:szCs w:val="24"/>
          <w:lang w:val="az-Latn-AZ"/>
        </w:rPr>
      </w:pPr>
      <w:r w:rsidRPr="0041448C">
        <w:rPr>
          <w:rFonts w:ascii="Arial" w:eastAsia="Calibri" w:hAnsi="Arial" w:cs="Arial"/>
          <w:sz w:val="24"/>
          <w:szCs w:val="24"/>
          <w:lang w:val="az-Latn-AZ"/>
        </w:rPr>
        <w:t xml:space="preserve"> Folklorun toplanması və yazıya alınması</w:t>
      </w:r>
    </w:p>
    <w:p w:rsidR="00632A39" w:rsidRPr="0041448C" w:rsidRDefault="00632A39" w:rsidP="0041448C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</w:p>
    <w:p w:rsidR="00E03569" w:rsidRPr="0041448C" w:rsidRDefault="00E03569" w:rsidP="0041448C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</w:p>
    <w:p w:rsidR="00E03569" w:rsidRPr="0041448C" w:rsidRDefault="00E03569" w:rsidP="0041448C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</w:p>
    <w:p w:rsidR="0041448C" w:rsidRPr="0041448C" w:rsidRDefault="0041448C">
      <w:pPr>
        <w:spacing w:after="0" w:line="276" w:lineRule="auto"/>
        <w:rPr>
          <w:rFonts w:ascii="Arial" w:hAnsi="Arial" w:cs="Arial"/>
          <w:sz w:val="24"/>
          <w:szCs w:val="24"/>
          <w:lang w:val="az-Latn-AZ"/>
        </w:rPr>
      </w:pPr>
    </w:p>
    <w:sectPr w:rsidR="0041448C" w:rsidRPr="0041448C" w:rsidSect="00B165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zrTimes_Lat">
    <w:altName w:val="Times New Roman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249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3DA4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EE1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B0D27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47F0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F72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1F20"/>
    <w:multiLevelType w:val="hybridMultilevel"/>
    <w:tmpl w:val="B698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52136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C216C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5179A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4B75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84464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02AA8"/>
    <w:multiLevelType w:val="hybridMultilevel"/>
    <w:tmpl w:val="6C22EB0C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D3670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C2F0C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86B8C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200E"/>
    <w:multiLevelType w:val="hybridMultilevel"/>
    <w:tmpl w:val="1C7AEA66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00B23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70FD4"/>
    <w:multiLevelType w:val="hybridMultilevel"/>
    <w:tmpl w:val="323A40EA"/>
    <w:lvl w:ilvl="0" w:tplc="032C261A">
      <w:start w:val="1"/>
      <w:numFmt w:val="decimal"/>
      <w:lvlText w:val="%1."/>
      <w:lvlJc w:val="left"/>
      <w:pPr>
        <w:ind w:left="720" w:hanging="360"/>
      </w:pPr>
      <w:rPr>
        <w:lang w:val="az-Latn-A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2"/>
  </w:num>
  <w:num w:numId="5">
    <w:abstractNumId w:val="4"/>
  </w:num>
  <w:num w:numId="6">
    <w:abstractNumId w:val="18"/>
  </w:num>
  <w:num w:numId="7">
    <w:abstractNumId w:val="15"/>
  </w:num>
  <w:num w:numId="8">
    <w:abstractNumId w:val="8"/>
  </w:num>
  <w:num w:numId="9">
    <w:abstractNumId w:val="11"/>
  </w:num>
  <w:num w:numId="10">
    <w:abstractNumId w:val="1"/>
  </w:num>
  <w:num w:numId="11">
    <w:abstractNumId w:val="16"/>
  </w:num>
  <w:num w:numId="12">
    <w:abstractNumId w:val="5"/>
  </w:num>
  <w:num w:numId="13">
    <w:abstractNumId w:val="2"/>
  </w:num>
  <w:num w:numId="14">
    <w:abstractNumId w:val="3"/>
  </w:num>
  <w:num w:numId="15">
    <w:abstractNumId w:val="7"/>
  </w:num>
  <w:num w:numId="16">
    <w:abstractNumId w:val="9"/>
  </w:num>
  <w:num w:numId="17">
    <w:abstractNumId w:val="10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1428"/>
    <w:rsid w:val="00011161"/>
    <w:rsid w:val="00040206"/>
    <w:rsid w:val="000769FD"/>
    <w:rsid w:val="00091120"/>
    <w:rsid w:val="000A2499"/>
    <w:rsid w:val="0011431C"/>
    <w:rsid w:val="0013388C"/>
    <w:rsid w:val="00173C46"/>
    <w:rsid w:val="00186EA0"/>
    <w:rsid w:val="001D09F6"/>
    <w:rsid w:val="001D5FA3"/>
    <w:rsid w:val="0028366A"/>
    <w:rsid w:val="002D2EF9"/>
    <w:rsid w:val="00312CBE"/>
    <w:rsid w:val="00324048"/>
    <w:rsid w:val="003B31B0"/>
    <w:rsid w:val="003C02B6"/>
    <w:rsid w:val="003C0CE9"/>
    <w:rsid w:val="0041448C"/>
    <w:rsid w:val="00455EFA"/>
    <w:rsid w:val="00566A4C"/>
    <w:rsid w:val="005702D2"/>
    <w:rsid w:val="0057519E"/>
    <w:rsid w:val="006110F7"/>
    <w:rsid w:val="00632A39"/>
    <w:rsid w:val="00643EFD"/>
    <w:rsid w:val="006757D1"/>
    <w:rsid w:val="00693B62"/>
    <w:rsid w:val="00695110"/>
    <w:rsid w:val="006D78A3"/>
    <w:rsid w:val="007608FA"/>
    <w:rsid w:val="007861C8"/>
    <w:rsid w:val="007A02A6"/>
    <w:rsid w:val="007B65E2"/>
    <w:rsid w:val="007D2D5A"/>
    <w:rsid w:val="007D3E69"/>
    <w:rsid w:val="00802F81"/>
    <w:rsid w:val="00807719"/>
    <w:rsid w:val="00861428"/>
    <w:rsid w:val="008A2D80"/>
    <w:rsid w:val="008A67E9"/>
    <w:rsid w:val="008D3731"/>
    <w:rsid w:val="00914479"/>
    <w:rsid w:val="00942347"/>
    <w:rsid w:val="009739E9"/>
    <w:rsid w:val="009855CF"/>
    <w:rsid w:val="009A1F8D"/>
    <w:rsid w:val="009D7B5C"/>
    <w:rsid w:val="009E7BEE"/>
    <w:rsid w:val="00A12367"/>
    <w:rsid w:val="00B165FD"/>
    <w:rsid w:val="00BA26FD"/>
    <w:rsid w:val="00BB7D24"/>
    <w:rsid w:val="00BE1CF6"/>
    <w:rsid w:val="00BF02FC"/>
    <w:rsid w:val="00C06455"/>
    <w:rsid w:val="00C72C90"/>
    <w:rsid w:val="00CA2993"/>
    <w:rsid w:val="00CC6E63"/>
    <w:rsid w:val="00D0149D"/>
    <w:rsid w:val="00D24F76"/>
    <w:rsid w:val="00D40102"/>
    <w:rsid w:val="00D536E5"/>
    <w:rsid w:val="00D548E9"/>
    <w:rsid w:val="00DB71ED"/>
    <w:rsid w:val="00DC591D"/>
    <w:rsid w:val="00E03569"/>
    <w:rsid w:val="00EA0EF6"/>
    <w:rsid w:val="00EE4722"/>
    <w:rsid w:val="00F113BE"/>
    <w:rsid w:val="00F4771B"/>
    <w:rsid w:val="00F71019"/>
    <w:rsid w:val="00F74534"/>
    <w:rsid w:val="00FB3E9C"/>
    <w:rsid w:val="00FB65B0"/>
    <w:rsid w:val="00FC6810"/>
    <w:rsid w:val="00FF3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2A39"/>
    <w:pPr>
      <w:spacing w:after="0" w:line="240" w:lineRule="auto"/>
      <w:jc w:val="center"/>
    </w:pPr>
    <w:rPr>
      <w:rFonts w:ascii="AzrTimes_Lat" w:eastAsia="Times New Roman" w:hAnsi="AzrTimes_Lat" w:cs="Times New Roman"/>
      <w:sz w:val="24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rsid w:val="00632A39"/>
    <w:rPr>
      <w:rFonts w:ascii="AzrTimes_Lat" w:eastAsia="Times New Roman" w:hAnsi="AzrTimes_Lat" w:cs="Times New Roman"/>
      <w:sz w:val="24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632A39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az-Latn-A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Riyaziyyat</dc:creator>
  <cp:keywords/>
  <dc:description/>
  <cp:lastModifiedBy>User</cp:lastModifiedBy>
  <cp:revision>52</cp:revision>
  <cp:lastPrinted>2019-12-19T05:31:00Z</cp:lastPrinted>
  <dcterms:created xsi:type="dcterms:W3CDTF">2018-12-06T11:37:00Z</dcterms:created>
  <dcterms:modified xsi:type="dcterms:W3CDTF">2019-12-19T05:32:00Z</dcterms:modified>
</cp:coreProperties>
</file>